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11FFD" w14:textId="349E0985" w:rsidR="00D56DE2" w:rsidRPr="00A3455F" w:rsidRDefault="00D56DE2" w:rsidP="00A3455F">
      <w:pPr>
        <w:jc w:val="center"/>
        <w:rPr>
          <w:b/>
          <w:bCs/>
        </w:rPr>
      </w:pPr>
      <w:r w:rsidRPr="0011301B">
        <w:rPr>
          <w:b/>
          <w:bCs/>
        </w:rPr>
        <w:t>Transact – Reporting Job Aid</w:t>
      </w:r>
    </w:p>
    <w:p w14:paraId="61D8DF6E" w14:textId="32D6BE65" w:rsidR="00D56DE2" w:rsidRDefault="00E45F19" w:rsidP="00D56DE2">
      <w:pPr>
        <w:pStyle w:val="ListParagraph"/>
        <w:numPr>
          <w:ilvl w:val="0"/>
          <w:numId w:val="1"/>
        </w:numPr>
      </w:pPr>
      <w:r>
        <w:t>Log in to PS Finance and select General Ledger &amp; Budget</w:t>
      </w:r>
    </w:p>
    <w:p w14:paraId="595E059B" w14:textId="77777777" w:rsidR="00D56DE2" w:rsidRDefault="00D56DE2" w:rsidP="00D56DE2">
      <w:pPr>
        <w:pStyle w:val="ListParagraph"/>
        <w:ind w:left="1440"/>
      </w:pPr>
    </w:p>
    <w:p w14:paraId="5AB95737" w14:textId="7EFA575A" w:rsidR="00E45F19" w:rsidRDefault="00D56DE2" w:rsidP="00E45F19">
      <w:pPr>
        <w:pStyle w:val="ListParagraph"/>
        <w:numPr>
          <w:ilvl w:val="0"/>
          <w:numId w:val="1"/>
        </w:numPr>
      </w:pPr>
      <w:r>
        <w:t xml:space="preserve">Click on </w:t>
      </w:r>
      <w:r w:rsidR="00E45F19">
        <w:t>Review Ledger Information under Review Financial Information</w:t>
      </w:r>
    </w:p>
    <w:p w14:paraId="688717C4" w14:textId="646E5B57" w:rsidR="00E45F19" w:rsidRDefault="00E45F19" w:rsidP="00E45F19">
      <w:r w:rsidRPr="00E45F19">
        <w:drawing>
          <wp:inline distT="0" distB="0" distL="0" distR="0" wp14:anchorId="1CA47131" wp14:editId="20BBB440">
            <wp:extent cx="2676899" cy="1886213"/>
            <wp:effectExtent l="0" t="0" r="9525" b="0"/>
            <wp:docPr id="2140073863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073863" name="Picture 1" descr="A screenshot of a computer scree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6899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CE7A7" w14:textId="3A1C4B3B" w:rsidR="00D56DE2" w:rsidRDefault="00E45F19" w:rsidP="00D56DE2">
      <w:pPr>
        <w:pStyle w:val="ListParagraph"/>
        <w:numPr>
          <w:ilvl w:val="0"/>
          <w:numId w:val="1"/>
        </w:numPr>
      </w:pPr>
      <w:r>
        <w:t>Click on Add a New Value tab and add an inquiry name and click on Add</w:t>
      </w:r>
    </w:p>
    <w:p w14:paraId="788539BA" w14:textId="39F09B80" w:rsidR="00E45F19" w:rsidRDefault="00E45F19" w:rsidP="00D56DE2">
      <w:pPr>
        <w:pStyle w:val="ListParagraph"/>
        <w:numPr>
          <w:ilvl w:val="0"/>
          <w:numId w:val="1"/>
        </w:numPr>
      </w:pPr>
      <w:r>
        <w:t xml:space="preserve">Fill in the data as shown below and ensure to enter the correct account, department, fund, and program for your department and hit Save once all set. </w:t>
      </w:r>
    </w:p>
    <w:p w14:paraId="08EB58F6" w14:textId="7B773B5B" w:rsidR="00E45F19" w:rsidRDefault="00917EFA" w:rsidP="00E45F19">
      <w:r w:rsidRPr="00917EFA">
        <w:drawing>
          <wp:inline distT="0" distB="0" distL="0" distR="0" wp14:anchorId="282D0094" wp14:editId="5D671A5A">
            <wp:extent cx="5943600" cy="3996690"/>
            <wp:effectExtent l="0" t="0" r="0" b="3810"/>
            <wp:docPr id="179120807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0807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9905" w14:textId="40B0CC7B" w:rsidR="00255C92" w:rsidRDefault="00E45F19" w:rsidP="00366B58">
      <w:pPr>
        <w:pStyle w:val="ListParagraph"/>
        <w:numPr>
          <w:ilvl w:val="0"/>
          <w:numId w:val="1"/>
        </w:numPr>
      </w:pPr>
      <w:r>
        <w:lastRenderedPageBreak/>
        <w:t>Once Added, go back to Find an Existing Value, Click on Search an</w:t>
      </w:r>
      <w:r w:rsidR="00917EFA">
        <w:t xml:space="preserve">d </w:t>
      </w:r>
      <w:r>
        <w:t xml:space="preserve">select the </w:t>
      </w:r>
      <w:r w:rsidR="00917EFA">
        <w:t xml:space="preserve">inquiry created. </w:t>
      </w:r>
    </w:p>
    <w:p w14:paraId="1D75330E" w14:textId="346FF1BA" w:rsidR="00917EFA" w:rsidRDefault="00917EFA" w:rsidP="00366B58">
      <w:pPr>
        <w:pStyle w:val="ListParagraph"/>
        <w:numPr>
          <w:ilvl w:val="0"/>
          <w:numId w:val="1"/>
        </w:numPr>
      </w:pPr>
      <w:r>
        <w:t>Once the inquiry has been selected, click on the search button</w:t>
      </w:r>
    </w:p>
    <w:p w14:paraId="0BED7BD8" w14:textId="139FD0F5" w:rsidR="00917EFA" w:rsidRDefault="00917EFA" w:rsidP="00917EFA">
      <w:r w:rsidRPr="00917EFA">
        <w:drawing>
          <wp:inline distT="0" distB="0" distL="0" distR="0" wp14:anchorId="75200843" wp14:editId="68E9FA8F">
            <wp:extent cx="2372056" cy="276264"/>
            <wp:effectExtent l="0" t="0" r="0" b="9525"/>
            <wp:docPr id="391110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1106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C6667" w14:textId="0E641E97" w:rsidR="00917EFA" w:rsidRDefault="00917EFA" w:rsidP="00917EFA">
      <w:pPr>
        <w:pStyle w:val="ListParagraph"/>
        <w:numPr>
          <w:ilvl w:val="0"/>
          <w:numId w:val="1"/>
        </w:numPr>
      </w:pPr>
      <w:r>
        <w:t xml:space="preserve">Select the fiscal year accounting period that needs to be reconciled and click on Activity. </w:t>
      </w:r>
    </w:p>
    <w:p w14:paraId="7FCF456D" w14:textId="34A20A03" w:rsidR="00A212BF" w:rsidRDefault="00A212BF" w:rsidP="00A212BF">
      <w:r w:rsidRPr="00A212BF">
        <w:drawing>
          <wp:inline distT="0" distB="0" distL="0" distR="0" wp14:anchorId="3B6BD5FB" wp14:editId="4CFEB6E3">
            <wp:extent cx="5943600" cy="1504315"/>
            <wp:effectExtent l="0" t="0" r="0" b="635"/>
            <wp:docPr id="6752339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3397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B5BC6" w14:textId="6DE8D04F" w:rsidR="00A212BF" w:rsidRDefault="00A212BF" w:rsidP="00A212BF">
      <w:pPr>
        <w:pStyle w:val="ListParagraph"/>
        <w:numPr>
          <w:ilvl w:val="0"/>
          <w:numId w:val="1"/>
        </w:numPr>
      </w:pPr>
      <w:r>
        <w:t>Click on the highlighted icon to download the data into excel</w:t>
      </w:r>
    </w:p>
    <w:p w14:paraId="7F184BE3" w14:textId="7DAC1D74" w:rsidR="00A212BF" w:rsidRDefault="00A212BF" w:rsidP="00A212BF">
      <w:r w:rsidRPr="00A212BF">
        <w:drawing>
          <wp:inline distT="0" distB="0" distL="0" distR="0" wp14:anchorId="4EF2F502" wp14:editId="7F636023">
            <wp:extent cx="5943600" cy="523875"/>
            <wp:effectExtent l="0" t="0" r="0" b="9525"/>
            <wp:docPr id="12892948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29489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57D7" w14:textId="3DED99FC" w:rsidR="00A212BF" w:rsidRDefault="00A212BF" w:rsidP="00A212BF">
      <w:pPr>
        <w:pStyle w:val="ListParagraph"/>
        <w:numPr>
          <w:ilvl w:val="0"/>
          <w:numId w:val="1"/>
        </w:numPr>
      </w:pPr>
      <w:r>
        <w:t xml:space="preserve">Disregard or delete the other non-Transact entries for reconciliation purposes. </w:t>
      </w:r>
    </w:p>
    <w:p w14:paraId="56A21428" w14:textId="45DBCFB8" w:rsidR="00A212BF" w:rsidRDefault="00A212BF" w:rsidP="00A212BF">
      <w:pPr>
        <w:pStyle w:val="ListParagraph"/>
        <w:numPr>
          <w:ilvl w:val="0"/>
          <w:numId w:val="1"/>
        </w:numPr>
      </w:pPr>
      <w:r>
        <w:t xml:space="preserve">Take a total of items to be reconciled, for this example, the total is $150. </w:t>
      </w:r>
    </w:p>
    <w:p w14:paraId="17DE85A0" w14:textId="71409D11" w:rsidR="00A212BF" w:rsidRDefault="00A212BF" w:rsidP="00A212BF">
      <w:r w:rsidRPr="00A212BF">
        <w:drawing>
          <wp:inline distT="0" distB="0" distL="0" distR="0" wp14:anchorId="56D6838B" wp14:editId="2A026046">
            <wp:extent cx="5943600" cy="453390"/>
            <wp:effectExtent l="0" t="0" r="0" b="3810"/>
            <wp:docPr id="1449342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34207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CCA0E" w14:textId="3E90B9CD" w:rsidR="00A212BF" w:rsidRDefault="00A212BF" w:rsidP="00A212BF">
      <w:pPr>
        <w:pStyle w:val="ListParagraph"/>
        <w:numPr>
          <w:ilvl w:val="0"/>
          <w:numId w:val="1"/>
        </w:numPr>
      </w:pPr>
      <w:r>
        <w:t xml:space="preserve">Run a Transact report </w:t>
      </w:r>
      <w:r w:rsidR="00027649">
        <w:t>to generate monthly activity for the department.</w:t>
      </w:r>
    </w:p>
    <w:p w14:paraId="447B39DA" w14:textId="0519711E" w:rsidR="00027649" w:rsidRDefault="00027649" w:rsidP="00027649">
      <w:pPr>
        <w:pStyle w:val="ListParagraph"/>
        <w:numPr>
          <w:ilvl w:val="1"/>
          <w:numId w:val="1"/>
        </w:numPr>
      </w:pPr>
      <w:r>
        <w:t xml:space="preserve">For assistance </w:t>
      </w:r>
      <w:proofErr w:type="gramStart"/>
      <w:r>
        <w:t>to produce Transact</w:t>
      </w:r>
      <w:proofErr w:type="gramEnd"/>
      <w:r>
        <w:t xml:space="preserve"> report, please see </w:t>
      </w:r>
      <w:r w:rsidRPr="00027649">
        <w:t>Transact Report Generation Job Aid</w:t>
      </w:r>
      <w:r>
        <w:t>.</w:t>
      </w:r>
    </w:p>
    <w:p w14:paraId="15C2BC56" w14:textId="0500EBF0" w:rsidR="00027649" w:rsidRDefault="00027649" w:rsidP="00027649">
      <w:pPr>
        <w:pStyle w:val="ListParagraph"/>
        <w:numPr>
          <w:ilvl w:val="0"/>
          <w:numId w:val="1"/>
        </w:numPr>
      </w:pPr>
      <w:r>
        <w:t xml:space="preserve">Compare and contract to ensure totals match with PS Finance report, which is does in this example. </w:t>
      </w:r>
    </w:p>
    <w:p w14:paraId="53508539" w14:textId="01D31644" w:rsidR="00027649" w:rsidRDefault="00027649" w:rsidP="00027649">
      <w:r w:rsidRPr="00027649">
        <w:drawing>
          <wp:inline distT="0" distB="0" distL="0" distR="0" wp14:anchorId="1A09D3CC" wp14:editId="4EF5EDD7">
            <wp:extent cx="5943600" cy="597535"/>
            <wp:effectExtent l="0" t="0" r="0" b="0"/>
            <wp:docPr id="35771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7115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96D24" w14:textId="73FC1D7D" w:rsidR="00027649" w:rsidRDefault="00027649" w:rsidP="00027649">
      <w:pPr>
        <w:pStyle w:val="ListParagraph"/>
        <w:numPr>
          <w:ilvl w:val="0"/>
          <w:numId w:val="1"/>
        </w:numPr>
      </w:pPr>
      <w:r>
        <w:t xml:space="preserve">Copy and paste data for both reports into one excel spreadsheet with two separate tabs containing both (see below example) and save file. </w:t>
      </w:r>
    </w:p>
    <w:p w14:paraId="1C42769D" w14:textId="14244766" w:rsidR="00027649" w:rsidRPr="00A212BF" w:rsidRDefault="00027649" w:rsidP="00027649">
      <w:r w:rsidRPr="00027649">
        <w:drawing>
          <wp:inline distT="0" distB="0" distL="0" distR="0" wp14:anchorId="4ED3E26E" wp14:editId="31A26FA7">
            <wp:extent cx="3038899" cy="342948"/>
            <wp:effectExtent l="0" t="0" r="0" b="0"/>
            <wp:docPr id="856900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0046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A0725" w14:textId="6E511EB3" w:rsidR="00554BE4" w:rsidRPr="00A212BF" w:rsidRDefault="00554BE4" w:rsidP="00A93ECE"/>
    <w:sectPr w:rsidR="00554BE4" w:rsidRPr="00A212B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7C868" w14:textId="77777777" w:rsidR="0011301B" w:rsidRDefault="0011301B" w:rsidP="0011301B">
      <w:pPr>
        <w:spacing w:after="0" w:line="240" w:lineRule="auto"/>
      </w:pPr>
      <w:r>
        <w:separator/>
      </w:r>
    </w:p>
  </w:endnote>
  <w:endnote w:type="continuationSeparator" w:id="0">
    <w:p w14:paraId="631D1731" w14:textId="77777777" w:rsidR="0011301B" w:rsidRDefault="0011301B" w:rsidP="0011301B">
      <w:pPr>
        <w:spacing w:after="0" w:line="240" w:lineRule="auto"/>
      </w:pPr>
      <w:r>
        <w:continuationSeparator/>
      </w:r>
    </w:p>
  </w:endnote>
  <w:endnote w:type="continuationNotice" w:id="1">
    <w:p w14:paraId="1A0CE0FE" w14:textId="77777777" w:rsidR="00BC03C1" w:rsidRDefault="00BC03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1F93" w14:textId="77777777" w:rsidR="0011301B" w:rsidRDefault="0011301B" w:rsidP="0011301B">
      <w:pPr>
        <w:spacing w:after="0" w:line="240" w:lineRule="auto"/>
      </w:pPr>
      <w:r>
        <w:separator/>
      </w:r>
    </w:p>
  </w:footnote>
  <w:footnote w:type="continuationSeparator" w:id="0">
    <w:p w14:paraId="2E1DE895" w14:textId="77777777" w:rsidR="0011301B" w:rsidRDefault="0011301B" w:rsidP="0011301B">
      <w:pPr>
        <w:spacing w:after="0" w:line="240" w:lineRule="auto"/>
      </w:pPr>
      <w:r>
        <w:continuationSeparator/>
      </w:r>
    </w:p>
  </w:footnote>
  <w:footnote w:type="continuationNotice" w:id="1">
    <w:p w14:paraId="79390FD3" w14:textId="77777777" w:rsidR="00BC03C1" w:rsidRDefault="00BC03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149B" w14:textId="56E9E429" w:rsidR="0011301B" w:rsidRDefault="0011301B">
    <w:pPr>
      <w:pStyle w:val="Header"/>
    </w:pPr>
    <w:r>
      <w:rPr>
        <w:noProof/>
      </w:rPr>
      <w:drawing>
        <wp:inline distT="0" distB="0" distL="0" distR="0" wp14:anchorId="65E2D5F4" wp14:editId="4A36E268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01418"/>
    <w:multiLevelType w:val="hybridMultilevel"/>
    <w:tmpl w:val="FA589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04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2"/>
    <w:rsid w:val="00027649"/>
    <w:rsid w:val="0011301B"/>
    <w:rsid w:val="0012478D"/>
    <w:rsid w:val="001F5BF6"/>
    <w:rsid w:val="00255C92"/>
    <w:rsid w:val="00366B58"/>
    <w:rsid w:val="003D177D"/>
    <w:rsid w:val="004E4F60"/>
    <w:rsid w:val="00521983"/>
    <w:rsid w:val="00531E8B"/>
    <w:rsid w:val="00554BE4"/>
    <w:rsid w:val="005942D8"/>
    <w:rsid w:val="008209A0"/>
    <w:rsid w:val="00917EFA"/>
    <w:rsid w:val="0096755D"/>
    <w:rsid w:val="009C050E"/>
    <w:rsid w:val="00A212BF"/>
    <w:rsid w:val="00A3455F"/>
    <w:rsid w:val="00A93ECE"/>
    <w:rsid w:val="00AB4202"/>
    <w:rsid w:val="00BC03C1"/>
    <w:rsid w:val="00C6353A"/>
    <w:rsid w:val="00CB6788"/>
    <w:rsid w:val="00D56DE2"/>
    <w:rsid w:val="00D93897"/>
    <w:rsid w:val="00E45F19"/>
    <w:rsid w:val="00E9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B6EC9"/>
  <w15:chartTrackingRefBased/>
  <w15:docId w15:val="{EE2A2DF6-F245-4129-9ED0-E418958E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D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6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DE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3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1B"/>
  </w:style>
  <w:style w:type="paragraph" w:styleId="Footer">
    <w:name w:val="footer"/>
    <w:basedOn w:val="Normal"/>
    <w:link w:val="FooterChar"/>
    <w:uiPriority w:val="99"/>
    <w:unhideWhenUsed/>
    <w:rsid w:val="00113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2</cp:revision>
  <dcterms:created xsi:type="dcterms:W3CDTF">2024-09-09T17:24:00Z</dcterms:created>
  <dcterms:modified xsi:type="dcterms:W3CDTF">2024-09-09T17:24:00Z</dcterms:modified>
</cp:coreProperties>
</file>